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2E" w:rsidRPr="00406E9C" w:rsidRDefault="0068512E" w:rsidP="00ED2267">
      <w:pPr>
        <w:ind w:firstLine="720"/>
        <w:jc w:val="both"/>
      </w:pPr>
      <w:r>
        <w:rPr>
          <w:lang w:val="sr-Cyrl-CS"/>
        </w:rPr>
        <w:t>На основу члана 27. став 10.</w:t>
      </w:r>
      <w:r>
        <w:t xml:space="preserve"> </w:t>
      </w:r>
      <w:r>
        <w:rPr>
          <w:lang w:val="sr-Cyrl-CS"/>
        </w:rPr>
        <w:t xml:space="preserve">и члана 28. став 2. Закона о јавној својини </w:t>
      </w:r>
      <w:r w:rsidR="00406E9C">
        <w:rPr>
          <w:lang w:val="sr-Cyrl-CS"/>
        </w:rPr>
        <w:t>(</w:t>
      </w:r>
      <w:r w:rsidR="00001373">
        <w:rPr>
          <w:lang w:val="sr-Cyrl-CS"/>
        </w:rPr>
        <w:t>„Сл</w:t>
      </w:r>
      <w:r w:rsidR="00406E9C">
        <w:rPr>
          <w:lang w:val="sr-Cyrl-CS"/>
        </w:rPr>
        <w:t xml:space="preserve">ужбени </w:t>
      </w:r>
      <w:r w:rsidR="00001373">
        <w:rPr>
          <w:lang w:val="sr-Cyrl-CS"/>
        </w:rPr>
        <w:t>гласник РС“</w:t>
      </w:r>
      <w:r w:rsidR="00D85FCE">
        <w:rPr>
          <w:lang w:val="sr-Cyrl-CS"/>
        </w:rPr>
        <w:t>,</w:t>
      </w:r>
      <w:r w:rsidR="00001373">
        <w:rPr>
          <w:lang w:val="sr-Cyrl-CS"/>
        </w:rPr>
        <w:t xml:space="preserve"> бр</w:t>
      </w:r>
      <w:r w:rsidR="00406E9C">
        <w:rPr>
          <w:lang w:val="sr-Cyrl-CS"/>
        </w:rPr>
        <w:t>ој</w:t>
      </w:r>
      <w:r w:rsidR="00D85FCE">
        <w:rPr>
          <w:lang w:val="sr-Cyrl-CS"/>
        </w:rPr>
        <w:t xml:space="preserve"> 72/2011, </w:t>
      </w:r>
      <w:r w:rsidR="00001373">
        <w:rPr>
          <w:lang w:val="sr-Cyrl-CS"/>
        </w:rPr>
        <w:t xml:space="preserve">88/2013, </w:t>
      </w:r>
      <w:r w:rsidR="00001373">
        <w:t>105/2014, 104/2016-</w:t>
      </w:r>
      <w:r w:rsidR="00001373">
        <w:rPr>
          <w:lang w:val="sr-Cyrl-CS"/>
        </w:rPr>
        <w:t xml:space="preserve">др. Закон, </w:t>
      </w:r>
      <w:r w:rsidR="00001373">
        <w:t>108/2016, 113/2017 и 95/2018</w:t>
      </w:r>
      <w:r w:rsidR="00001373">
        <w:rPr>
          <w:lang w:val="sr-Cyrl-CS"/>
        </w:rPr>
        <w:t xml:space="preserve">), </w:t>
      </w:r>
      <w:r w:rsidR="00001373">
        <w:rPr>
          <w:lang w:val="ru-RU"/>
        </w:rPr>
        <w:t xml:space="preserve">члана </w:t>
      </w:r>
      <w:r w:rsidR="00001373" w:rsidRPr="009E3828">
        <w:rPr>
          <w:lang w:val="ru-RU"/>
        </w:rPr>
        <w:t>32. Закона о локалној самоуправи („Сл</w:t>
      </w:r>
      <w:r w:rsidR="00406E9C">
        <w:rPr>
          <w:lang w:val="ru-RU"/>
        </w:rPr>
        <w:t>ужбени</w:t>
      </w:r>
      <w:r w:rsidR="00001373" w:rsidRPr="009E3828">
        <w:rPr>
          <w:lang w:val="ru-RU"/>
        </w:rPr>
        <w:t xml:space="preserve"> гласник РС“ </w:t>
      </w:r>
      <w:r w:rsidR="00406E9C">
        <w:rPr>
          <w:lang w:val="ru-RU"/>
        </w:rPr>
        <w:t xml:space="preserve">број </w:t>
      </w:r>
      <w:r w:rsidR="00001373" w:rsidRPr="009E3828">
        <w:rPr>
          <w:lang w:val="ru-RU"/>
        </w:rPr>
        <w:t>129/</w:t>
      </w:r>
      <w:r w:rsidR="00001373">
        <w:rPr>
          <w:lang w:val="ru-RU"/>
        </w:rPr>
        <w:t>20</w:t>
      </w:r>
      <w:r w:rsidR="00001373" w:rsidRPr="009E3828">
        <w:rPr>
          <w:lang w:val="ru-RU"/>
        </w:rPr>
        <w:t>07</w:t>
      </w:r>
      <w:r w:rsidR="00406E9C">
        <w:t xml:space="preserve">, </w:t>
      </w:r>
      <w:r w:rsidR="00001373">
        <w:rPr>
          <w:lang w:val="sr-Cyrl-CS"/>
        </w:rPr>
        <w:t>83/2014 - др. Закон</w:t>
      </w:r>
      <w:r w:rsidR="00406E9C">
        <w:rPr>
          <w:lang w:val="sr-Cyrl-CS"/>
        </w:rPr>
        <w:t>,</w:t>
      </w:r>
      <w:r w:rsidR="00001373">
        <w:t xml:space="preserve"> </w:t>
      </w:r>
      <w:r w:rsidR="00001373" w:rsidRPr="00B76F4C">
        <w:rPr>
          <w:lang w:val="sr-Cyrl-CS"/>
        </w:rPr>
        <w:t>101/</w:t>
      </w:r>
      <w:r w:rsidR="00001373">
        <w:rPr>
          <w:lang w:val="sr-Cyrl-CS"/>
        </w:rPr>
        <w:t>20</w:t>
      </w:r>
      <w:r w:rsidR="00001373" w:rsidRPr="00B76F4C">
        <w:rPr>
          <w:lang w:val="sr-Cyrl-CS"/>
        </w:rPr>
        <w:t>16- др. закон</w:t>
      </w:r>
      <w:r w:rsidR="00001373">
        <w:rPr>
          <w:lang w:val="sr-Cyrl-CS"/>
        </w:rPr>
        <w:t xml:space="preserve"> и 47/2018</w:t>
      </w:r>
      <w:r w:rsidR="00001373">
        <w:rPr>
          <w:lang w:val="ru-RU"/>
        </w:rPr>
        <w:t>) и чл</w:t>
      </w:r>
      <w:r w:rsidR="00406E9C">
        <w:rPr>
          <w:lang w:val="ru-RU"/>
        </w:rPr>
        <w:t>ана</w:t>
      </w:r>
      <w:r w:rsidR="00001373">
        <w:rPr>
          <w:lang w:val="ru-RU"/>
        </w:rPr>
        <w:t xml:space="preserve"> 40. и 152</w:t>
      </w:r>
      <w:r w:rsidR="00001373" w:rsidRPr="00B76F4C">
        <w:rPr>
          <w:lang w:val="ru-RU"/>
        </w:rPr>
        <w:t>. Статута Општине Владичин Хан („Службени гласник гр</w:t>
      </w:r>
      <w:r w:rsidR="00001373" w:rsidRPr="00B76F4C">
        <w:t>a</w:t>
      </w:r>
      <w:r w:rsidR="00001373">
        <w:rPr>
          <w:lang w:val="ru-RU"/>
        </w:rPr>
        <w:t xml:space="preserve">да Врања“, број </w:t>
      </w:r>
      <w:r w:rsidR="00001373">
        <w:t>4/2019)</w:t>
      </w:r>
      <w:r w:rsidR="00406E9C">
        <w:t>, Скупштина општине Владичин Хан, на седници одржаној дана 22.12.2019. године, донела је</w:t>
      </w:r>
    </w:p>
    <w:p w:rsidR="00001373" w:rsidRPr="00001373" w:rsidRDefault="00001373" w:rsidP="0068512E">
      <w:pPr>
        <w:jc w:val="both"/>
      </w:pPr>
    </w:p>
    <w:p w:rsidR="0068512E" w:rsidRDefault="0068512E" w:rsidP="0068512E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>О Д Л У К У</w:t>
      </w:r>
    </w:p>
    <w:p w:rsidR="0068512E" w:rsidRDefault="0068512E" w:rsidP="0068512E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ПРЕДЛОГУ РЕПУБЛИЧКОЈ ДИРЕКЦИЈИ ЗА ИМОВИНУ РЕПУБЛИКЕ СРБИЈЕ ДА СПРОВЕДЕ ПОСТУПАК ПРЕНОСА ПРАВА ЈАВНЕ СВОЈИНЕ ИЗ ЈАВНЕ СВОЈИНЕ РЕПУБЛИКЕ СРБИЈЕ У ЈАВНУ СВОЈИНУ ОПШТИНЕ ВЛАДИЧИН ХАН </w:t>
      </w:r>
    </w:p>
    <w:p w:rsidR="0068512E" w:rsidRDefault="0068512E" w:rsidP="0068512E">
      <w:pPr>
        <w:jc w:val="center"/>
        <w:rPr>
          <w:lang w:val="sr-Cyrl-CS"/>
        </w:rPr>
      </w:pPr>
    </w:p>
    <w:p w:rsidR="0068512E" w:rsidRPr="0005639F" w:rsidRDefault="0068512E" w:rsidP="0068512E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1. </w:t>
      </w:r>
    </w:p>
    <w:p w:rsidR="0068512E" w:rsidRPr="0068512E" w:rsidRDefault="0068512E" w:rsidP="0068512E">
      <w:pPr>
        <w:ind w:firstLine="720"/>
        <w:jc w:val="both"/>
      </w:pPr>
      <w:r>
        <w:rPr>
          <w:lang w:val="sr-Cyrl-CS"/>
        </w:rPr>
        <w:t>ПРЕДЛАЖЕ СЕ Републичкој дирекцији за имовину Републике Србије да спроведе поступак и изврши пренос права јавне својине</w:t>
      </w:r>
      <w:r>
        <w:t xml:space="preserve"> на Кп.бр. 1614/2 уписане у Л.бр. 119 КО Кржинце</w:t>
      </w:r>
      <w:r>
        <w:rPr>
          <w:lang w:val="sr-Cyrl-CS"/>
        </w:rPr>
        <w:t xml:space="preserve"> из јавне својине Републике Србије у јавну својину општине Владичин Хан.</w:t>
      </w:r>
    </w:p>
    <w:p w:rsidR="0068512E" w:rsidRPr="00AE4491" w:rsidRDefault="0068512E" w:rsidP="0068512E">
      <w:pPr>
        <w:jc w:val="both"/>
      </w:pPr>
    </w:p>
    <w:p w:rsidR="0068512E" w:rsidRDefault="0068512E" w:rsidP="0068512E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>
        <w:rPr>
          <w:b/>
          <w:lang w:val="sr-Cyrl-CS"/>
        </w:rPr>
        <w:t>2</w:t>
      </w:r>
      <w:r w:rsidRPr="008A7028">
        <w:rPr>
          <w:b/>
          <w:lang w:val="sr-Cyrl-CS"/>
        </w:rPr>
        <w:t xml:space="preserve">. </w:t>
      </w:r>
    </w:p>
    <w:p w:rsidR="0068512E" w:rsidRDefault="0068512E" w:rsidP="00001373">
      <w:pPr>
        <w:ind w:firstLine="720"/>
        <w:jc w:val="both"/>
        <w:rPr>
          <w:lang w:val="sr-Cyrl-CS"/>
        </w:rPr>
      </w:pPr>
      <w:r>
        <w:rPr>
          <w:lang w:val="sr-Cyrl-CS"/>
        </w:rPr>
        <w:t>Предметна парцела</w:t>
      </w:r>
      <w:r w:rsidRPr="00033648">
        <w:rPr>
          <w:color w:val="FF0000"/>
          <w:lang w:val="sr-Cyrl-CS"/>
        </w:rPr>
        <w:t xml:space="preserve"> </w:t>
      </w:r>
      <w:r w:rsidR="00001373">
        <w:rPr>
          <w:lang w:val="sr-Cyrl-CS"/>
        </w:rPr>
        <w:t>налази се на територији Општине</w:t>
      </w:r>
      <w:r>
        <w:rPr>
          <w:lang w:val="sr-Cyrl-CS"/>
        </w:rPr>
        <w:t xml:space="preserve"> </w:t>
      </w:r>
      <w:r w:rsidR="00001373">
        <w:rPr>
          <w:lang w:val="sr-Cyrl-CS"/>
        </w:rPr>
        <w:t>Владичин Хан</w:t>
      </w:r>
      <w:r>
        <w:rPr>
          <w:lang w:val="sr-Cyrl-CS"/>
        </w:rPr>
        <w:t>, уписана у лист непокретности бр.119 КО Кржинце</w:t>
      </w:r>
      <w:r w:rsidRPr="00BF19CF">
        <w:rPr>
          <w:lang w:val="sr-Cyrl-CS"/>
        </w:rPr>
        <w:t>,</w:t>
      </w:r>
      <w:r>
        <w:rPr>
          <w:lang w:val="sr-Cyrl-CS"/>
        </w:rPr>
        <w:t xml:space="preserve"> укупне површине 20944</w:t>
      </w:r>
      <w:r w:rsidRPr="00BF19CF">
        <w:rPr>
          <w:lang w:val="sr-Cyrl-CS"/>
        </w:rPr>
        <w:t>м2</w:t>
      </w:r>
      <w:r>
        <w:rPr>
          <w:lang w:val="sr-Cyrl-CS"/>
        </w:rPr>
        <w:t>,по врсти грађевинско земљиште изван грађевинског подручја у јавној својини Републике Србије.</w:t>
      </w:r>
    </w:p>
    <w:p w:rsidR="0068512E" w:rsidRDefault="0068512E" w:rsidP="0068512E">
      <w:pPr>
        <w:jc w:val="center"/>
        <w:rPr>
          <w:b/>
          <w:lang w:val="sr-Cyrl-CS"/>
        </w:rPr>
      </w:pPr>
    </w:p>
    <w:p w:rsidR="0068512E" w:rsidRDefault="0068512E" w:rsidP="0068512E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>
        <w:rPr>
          <w:b/>
          <w:lang w:val="sr-Cyrl-CS"/>
        </w:rPr>
        <w:t>3</w:t>
      </w:r>
      <w:r w:rsidRPr="008A7028">
        <w:rPr>
          <w:b/>
          <w:lang w:val="sr-Cyrl-CS"/>
        </w:rPr>
        <w:t xml:space="preserve">. </w:t>
      </w:r>
    </w:p>
    <w:p w:rsidR="0068512E" w:rsidRDefault="0068512E" w:rsidP="00001373">
      <w:pPr>
        <w:ind w:firstLine="720"/>
        <w:jc w:val="both"/>
        <w:rPr>
          <w:lang w:val="sr-Cyrl-CS"/>
        </w:rPr>
      </w:pPr>
      <w:r>
        <w:rPr>
          <w:lang w:val="sr-Cyrl-CS"/>
        </w:rPr>
        <w:t>Предметна парце</w:t>
      </w:r>
      <w:r w:rsidR="003F6503">
        <w:rPr>
          <w:lang w:val="sr-Cyrl-CS"/>
        </w:rPr>
        <w:t>ла</w:t>
      </w:r>
      <w:r w:rsidRPr="00FA09CF">
        <w:rPr>
          <w:lang w:val="sr-Cyrl-CS"/>
        </w:rPr>
        <w:t xml:space="preserve"> потреб</w:t>
      </w:r>
      <w:r>
        <w:rPr>
          <w:lang w:val="sr-Cyrl-CS"/>
        </w:rPr>
        <w:t>на је О</w:t>
      </w:r>
      <w:r w:rsidRPr="00FA09CF">
        <w:rPr>
          <w:lang w:val="sr-Cyrl-CS"/>
        </w:rPr>
        <w:t xml:space="preserve">пштини Владичин Хан  </w:t>
      </w:r>
      <w:r>
        <w:rPr>
          <w:lang w:val="sr-Cyrl-CS"/>
        </w:rPr>
        <w:t xml:space="preserve">ради изградње регионалног постројења за пречишћавање отпадних вода у складу са Планом детаљне регулације регионалног постројења за пречишћавање отпадних вода са припадајућим системом на територији општине  Владичин Хан („Сл. гласник града Врања“ бр. 1/2019). </w:t>
      </w:r>
    </w:p>
    <w:p w:rsidR="00001373" w:rsidRDefault="00001373" w:rsidP="0068512E">
      <w:pPr>
        <w:jc w:val="both"/>
        <w:rPr>
          <w:lang w:val="sr-Cyrl-CS"/>
        </w:rPr>
      </w:pPr>
    </w:p>
    <w:p w:rsidR="00001373" w:rsidRDefault="00001373" w:rsidP="00001373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4. </w:t>
      </w:r>
    </w:p>
    <w:p w:rsidR="0068512E" w:rsidRDefault="00001373" w:rsidP="00001373">
      <w:pPr>
        <w:ind w:firstLine="720"/>
        <w:jc w:val="both"/>
        <w:rPr>
          <w:lang w:val="sr-Cyrl-CS"/>
        </w:rPr>
      </w:pPr>
      <w:r w:rsidRPr="00CB7AF6">
        <w:rPr>
          <w:lang w:val="sr-Cyrl-CS"/>
        </w:rPr>
        <w:t>Ступањем на снагу ове одлуке престаје да важи Одлука о покретању постука утврђивања јавног интереса за експропријацацију и административни пренос непокретности у КО кржинце („Сл.гласник Града Врања“ бр. 22/19)</w:t>
      </w:r>
      <w:r>
        <w:rPr>
          <w:lang w:val="sr-Cyrl-CS"/>
        </w:rPr>
        <w:t>.</w:t>
      </w:r>
    </w:p>
    <w:p w:rsidR="00001373" w:rsidRDefault="00001373" w:rsidP="00001373">
      <w:pPr>
        <w:ind w:firstLine="720"/>
        <w:jc w:val="both"/>
        <w:rPr>
          <w:lang w:val="sr-Cyrl-CS"/>
        </w:rPr>
      </w:pPr>
    </w:p>
    <w:p w:rsidR="0068512E" w:rsidRDefault="0068512E" w:rsidP="0068512E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 w:rsidR="00001373">
        <w:rPr>
          <w:b/>
          <w:lang w:val="sr-Cyrl-CS"/>
        </w:rPr>
        <w:t>5.</w:t>
      </w:r>
    </w:p>
    <w:p w:rsidR="0068512E" w:rsidRDefault="0068512E" w:rsidP="00001373">
      <w:pPr>
        <w:ind w:firstLine="720"/>
        <w:jc w:val="both"/>
        <w:rPr>
          <w:lang w:val="sr-Cyrl-CS"/>
        </w:rPr>
      </w:pPr>
      <w:r w:rsidRPr="00D82B08">
        <w:rPr>
          <w:lang w:val="sr-Cyrl-CS"/>
        </w:rPr>
        <w:t>Ова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одлука ступа на снагу осмог  дана од дана објављивања у „Службеном гласнику Града Врања“, а доставља се Републичкој дирекцији за имовину Републике Србије ради поступања по истој. </w:t>
      </w:r>
    </w:p>
    <w:p w:rsidR="0068512E" w:rsidRPr="00B71FF0" w:rsidRDefault="0068512E" w:rsidP="0068512E">
      <w:pPr>
        <w:jc w:val="both"/>
        <w:rPr>
          <w:b/>
          <w:lang w:val="sr-Cyrl-CS"/>
        </w:rPr>
      </w:pPr>
    </w:p>
    <w:p w:rsidR="00406E9C" w:rsidRDefault="00406E9C" w:rsidP="00406E9C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СКУПШТИНА ОПШТИНЕ </w:t>
      </w:r>
    </w:p>
    <w:p w:rsidR="00406E9C" w:rsidRDefault="00406E9C" w:rsidP="00406E9C">
      <w:pPr>
        <w:jc w:val="both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406E9C" w:rsidRPr="00406E9C" w:rsidRDefault="00406E9C" w:rsidP="00406E9C">
      <w:pPr>
        <w:jc w:val="both"/>
        <w:rPr>
          <w:b/>
        </w:rPr>
      </w:pPr>
      <w:r>
        <w:rPr>
          <w:b/>
          <w:lang w:val="sr-Cyrl-CS"/>
        </w:rPr>
        <w:t xml:space="preserve">БРОЈ: </w:t>
      </w:r>
      <w:r>
        <w:rPr>
          <w:b/>
        </w:rPr>
        <w:t>06-175/14/19-I</w:t>
      </w:r>
    </w:p>
    <w:p w:rsidR="00406E9C" w:rsidRDefault="00406E9C" w:rsidP="00406E9C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ЗАМЕНИК</w:t>
      </w:r>
      <w:r>
        <w:rPr>
          <w:lang w:val="sr-Cyrl-CS"/>
        </w:rPr>
        <w:t xml:space="preserve"> </w:t>
      </w:r>
      <w:r>
        <w:rPr>
          <w:b/>
          <w:lang w:val="sr-Cyrl-CS"/>
        </w:rPr>
        <w:t>ПРЕДЕСЕДНИКА</w:t>
      </w:r>
    </w:p>
    <w:p w:rsidR="00406E9C" w:rsidRDefault="00406E9C" w:rsidP="00406E9C">
      <w:pPr>
        <w:jc w:val="both"/>
        <w:rPr>
          <w:b/>
          <w:lang w:val="sr-Latn-CS"/>
        </w:rPr>
      </w:pPr>
      <w:r>
        <w:rPr>
          <w:b/>
          <w:lang w:val="sr-Cyrl-CS"/>
        </w:rPr>
        <w:t xml:space="preserve">                                                                                       </w:t>
      </w:r>
      <w:r>
        <w:rPr>
          <w:b/>
          <w:lang w:val="sr-Latn-CS"/>
        </w:rPr>
        <w:t xml:space="preserve">                </w:t>
      </w:r>
      <w:r>
        <w:rPr>
          <w:b/>
          <w:lang w:val="sr-Cyrl-CS"/>
        </w:rPr>
        <w:t>Мирослав Ђорђевић</w:t>
      </w:r>
    </w:p>
    <w:p w:rsidR="0068512E" w:rsidRPr="00B71FF0" w:rsidRDefault="0068512E" w:rsidP="00406E9C">
      <w:pPr>
        <w:jc w:val="both"/>
        <w:rPr>
          <w:b/>
          <w:lang w:val="sr-Cyrl-CS"/>
        </w:rPr>
      </w:pPr>
    </w:p>
    <w:sectPr w:rsidR="0068512E" w:rsidRPr="00B71FF0" w:rsidSect="00046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68512E"/>
    <w:rsid w:val="00001373"/>
    <w:rsid w:val="00046424"/>
    <w:rsid w:val="001B595A"/>
    <w:rsid w:val="003C07FC"/>
    <w:rsid w:val="003F6503"/>
    <w:rsid w:val="00406E9C"/>
    <w:rsid w:val="0068512E"/>
    <w:rsid w:val="00703C1E"/>
    <w:rsid w:val="00A67095"/>
    <w:rsid w:val="00C86551"/>
    <w:rsid w:val="00CA0AEE"/>
    <w:rsid w:val="00D40D44"/>
    <w:rsid w:val="00D85FCE"/>
    <w:rsid w:val="00ED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SKVS</cp:lastModifiedBy>
  <cp:revision>5</cp:revision>
  <dcterms:created xsi:type="dcterms:W3CDTF">2019-12-23T06:28:00Z</dcterms:created>
  <dcterms:modified xsi:type="dcterms:W3CDTF">2019-12-23T11:29:00Z</dcterms:modified>
</cp:coreProperties>
</file>